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F9" w:rsidRPr="00A22C65" w:rsidRDefault="00A22C65" w:rsidP="00AD59F9">
      <w:pPr>
        <w:spacing w:before="210" w:after="210" w:line="240" w:lineRule="auto"/>
        <w:contextualSpacing/>
        <w:rPr>
          <w:rFonts w:ascii="Arial" w:eastAsia="Segoe UI" w:hAnsi="Arial" w:cs="Segoe UI"/>
          <w:b/>
          <w:bCs/>
          <w:sz w:val="32"/>
          <w:szCs w:val="21"/>
          <w:lang w:val="de-DE"/>
        </w:rPr>
      </w:pPr>
      <w:r>
        <w:rPr>
          <w:rFonts w:ascii="Arial" w:eastAsia="Segoe UI" w:hAnsi="Arial" w:cs="Segoe UI"/>
          <w:b/>
          <w:bCs/>
          <w:sz w:val="32"/>
          <w:szCs w:val="21"/>
          <w:lang w:val="de-DE"/>
        </w:rPr>
        <w:t>Neue</w:t>
      </w:r>
      <w:r w:rsidR="00E44C74" w:rsidRPr="00A22C65">
        <w:rPr>
          <w:rFonts w:ascii="Arial" w:eastAsia="Segoe UI" w:hAnsi="Arial" w:cs="Segoe UI"/>
          <w:b/>
          <w:bCs/>
          <w:sz w:val="32"/>
          <w:szCs w:val="21"/>
          <w:lang w:val="de-DE"/>
        </w:rPr>
        <w:t xml:space="preserve"> Website Extech.com </w:t>
      </w:r>
      <w:r w:rsidR="00AD59F9" w:rsidRPr="00A22C65">
        <w:rPr>
          <w:rFonts w:ascii="Arial" w:eastAsia="Segoe UI" w:hAnsi="Arial" w:cs="Segoe UI"/>
          <w:b/>
          <w:bCs/>
          <w:sz w:val="32"/>
          <w:szCs w:val="21"/>
          <w:lang w:val="de-DE"/>
        </w:rPr>
        <w:t>präsentiert</w:t>
      </w:r>
      <w:r w:rsidR="00E44C74" w:rsidRPr="00A22C65">
        <w:rPr>
          <w:rFonts w:ascii="Arial" w:eastAsia="Segoe UI" w:hAnsi="Arial" w:cs="Segoe UI"/>
          <w:b/>
          <w:bCs/>
          <w:sz w:val="32"/>
          <w:szCs w:val="21"/>
          <w:lang w:val="de-DE"/>
        </w:rPr>
        <w:t xml:space="preserve"> das gesamte </w:t>
      </w:r>
      <w:proofErr w:type="spellStart"/>
      <w:r w:rsidR="00E44C74" w:rsidRPr="00A22C65">
        <w:rPr>
          <w:rFonts w:ascii="Arial" w:eastAsia="Segoe UI" w:hAnsi="Arial" w:cs="Segoe UI"/>
          <w:b/>
          <w:bCs/>
          <w:sz w:val="32"/>
          <w:szCs w:val="21"/>
          <w:lang w:val="de-DE"/>
        </w:rPr>
        <w:t>Extech</w:t>
      </w:r>
      <w:proofErr w:type="spellEnd"/>
      <w:r w:rsidR="00E44C74" w:rsidRPr="00A22C65">
        <w:rPr>
          <w:rFonts w:ascii="Arial" w:eastAsia="Segoe UI" w:hAnsi="Arial" w:cs="Segoe UI"/>
          <w:b/>
          <w:bCs/>
          <w:sz w:val="32"/>
          <w:szCs w:val="21"/>
          <w:lang w:val="de-DE"/>
        </w:rPr>
        <w:t>-Sortiment auf einer eigenen Online-Plattform</w:t>
      </w:r>
    </w:p>
    <w:p w:rsidR="00E44C74" w:rsidRPr="00A22C65" w:rsidRDefault="00E44C74" w:rsidP="00AD59F9">
      <w:pPr>
        <w:spacing w:before="210" w:after="210" w:line="240" w:lineRule="auto"/>
        <w:contextualSpacing/>
        <w:rPr>
          <w:rFonts w:ascii="Arial" w:eastAsia="Segoe UI" w:hAnsi="Arial" w:cs="Segoe UI"/>
          <w:b/>
          <w:bCs/>
          <w:sz w:val="22"/>
          <w:szCs w:val="21"/>
          <w:lang w:val="de-DE"/>
        </w:rPr>
      </w:pPr>
    </w:p>
    <w:p w:rsidR="00E44C74" w:rsidRPr="00A22C65" w:rsidRDefault="00E44C74" w:rsidP="00AD59F9">
      <w:pPr>
        <w:spacing w:before="210" w:after="210" w:line="240" w:lineRule="auto"/>
        <w:contextualSpacing/>
        <w:rPr>
          <w:rFonts w:ascii="Arial" w:eastAsia="Segoe UI" w:hAnsi="Arial" w:cs="Segoe UI"/>
          <w:b/>
          <w:bCs/>
          <w:sz w:val="22"/>
          <w:szCs w:val="21"/>
          <w:lang w:val="de-DE"/>
        </w:rPr>
      </w:pPr>
      <w:proofErr w:type="spellStart"/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 xml:space="preserve">, eine Marke von Teledyne FLIR, gab heute den Start von Extech.com bekannt, einer überarbeiteten, eigens dafür konzipierten Website, die Suche nach </w:t>
      </w:r>
      <w:proofErr w:type="spellStart"/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-</w:t>
      </w:r>
      <w:r w:rsidR="00AD59F9"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Geräten</w:t>
      </w:r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 xml:space="preserve"> </w:t>
      </w:r>
      <w:r w:rsidR="00043428"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 xml:space="preserve">für Techniker und Fachleute vor Ort sowie Vertriebspartner </w:t>
      </w:r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 xml:space="preserve">einfacher, schneller und intuitiver </w:t>
      </w:r>
      <w:r w:rsidR="00AD59F9"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 xml:space="preserve">zu </w:t>
      </w:r>
      <w:r w:rsidR="00043428"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gestalten</w:t>
      </w:r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.</w:t>
      </w:r>
    </w:p>
    <w:p w:rsidR="00AD59F9" w:rsidRPr="00A22C65" w:rsidRDefault="00AD59F9" w:rsidP="00AD59F9">
      <w:pPr>
        <w:spacing w:before="210" w:after="210" w:line="240" w:lineRule="auto"/>
        <w:contextualSpacing/>
        <w:rPr>
          <w:rFonts w:ascii="Arial" w:eastAsia="Segoe UI" w:hAnsi="Arial" w:cs="Segoe UI"/>
          <w:bCs/>
          <w:sz w:val="22"/>
          <w:szCs w:val="21"/>
          <w:lang w:val="de-DE"/>
        </w:rPr>
      </w:pPr>
    </w:p>
    <w:p w:rsidR="00ED3C31" w:rsidRPr="00A22C65" w:rsidRDefault="00E44C74" w:rsidP="00AD59F9">
      <w:pPr>
        <w:spacing w:before="210" w:after="210" w:line="240" w:lineRule="auto"/>
        <w:contextualSpacing/>
        <w:rPr>
          <w:rFonts w:ascii="Arial" w:eastAsia="Segoe UI" w:hAnsi="Arial" w:cs="Segoe UI"/>
          <w:bCs/>
          <w:sz w:val="22"/>
          <w:szCs w:val="21"/>
          <w:lang w:val="de-DE"/>
        </w:rPr>
      </w:pP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Die neue Website </w:t>
      </w:r>
      <w:r w:rsidR="00AD59F9" w:rsidRPr="00A22C65">
        <w:rPr>
          <w:rFonts w:ascii="Arial" w:eastAsia="Segoe UI" w:hAnsi="Arial" w:cs="Segoe UI"/>
          <w:bCs/>
          <w:sz w:val="22"/>
          <w:szCs w:val="21"/>
          <w:lang w:val="de-DE"/>
        </w:rPr>
        <w:t>verleiht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 der Marke </w:t>
      </w:r>
      <w:proofErr w:type="spellStart"/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 wieder eine eigene, unverwechselbare Online-Präsenz und bietet ein</w:t>
      </w:r>
      <w:r w:rsidR="00050D08" w:rsidRPr="00A22C65">
        <w:rPr>
          <w:rFonts w:ascii="Arial" w:eastAsia="Segoe UI" w:hAnsi="Arial" w:cs="Segoe UI"/>
          <w:bCs/>
          <w:sz w:val="22"/>
          <w:szCs w:val="21"/>
          <w:lang w:val="de-DE"/>
        </w:rPr>
        <w:t>e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 </w:t>
      </w:r>
      <w:r w:rsidR="00050D08" w:rsidRPr="00A22C65">
        <w:rPr>
          <w:rFonts w:ascii="Arial" w:eastAsia="Segoe UI" w:hAnsi="Arial" w:cs="Segoe UI"/>
          <w:bCs/>
          <w:sz w:val="22"/>
          <w:szCs w:val="21"/>
          <w:lang w:val="de-DE"/>
        </w:rPr>
        <w:t>zeitgemäße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 </w:t>
      </w:r>
      <w:r w:rsidR="00AD59F9" w:rsidRPr="00A22C65">
        <w:rPr>
          <w:rFonts w:ascii="Arial" w:eastAsia="Segoe UI" w:hAnsi="Arial" w:cs="Segoe UI"/>
          <w:bCs/>
          <w:sz w:val="22"/>
          <w:szCs w:val="21"/>
          <w:lang w:val="de-DE"/>
        </w:rPr>
        <w:t>Präsentation, bei der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 die robusten, zuverlässigen </w:t>
      </w:r>
      <w:proofErr w:type="spellStart"/>
      <w:r w:rsidR="00AD59F9" w:rsidRPr="00A22C65">
        <w:rPr>
          <w:rFonts w:ascii="Arial" w:eastAsia="Segoe UI" w:hAnsi="Arial" w:cs="Segoe UI"/>
          <w:bCs/>
          <w:sz w:val="22"/>
          <w:szCs w:val="21"/>
          <w:lang w:val="de-DE"/>
        </w:rPr>
        <w:t>Extech</w:t>
      </w:r>
      <w:proofErr w:type="spellEnd"/>
      <w:r w:rsidR="00AD59F9" w:rsidRPr="00A22C65">
        <w:rPr>
          <w:rFonts w:ascii="Arial" w:eastAsia="Segoe UI" w:hAnsi="Arial" w:cs="Segoe UI"/>
          <w:bCs/>
          <w:sz w:val="22"/>
          <w:szCs w:val="21"/>
          <w:lang w:val="de-DE"/>
        </w:rPr>
        <w:t>-Werkzeuge, auf die Profis sich verlassen können, klar im Mittelpunkt stehen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.</w:t>
      </w:r>
    </w:p>
    <w:p w:rsidR="00AD59F9" w:rsidRPr="00A22C65" w:rsidRDefault="00AD59F9" w:rsidP="00AD59F9">
      <w:pPr>
        <w:spacing w:before="210" w:after="210" w:line="240" w:lineRule="auto"/>
        <w:contextualSpacing/>
        <w:rPr>
          <w:rFonts w:ascii="Arial" w:hAnsi="Arial"/>
          <w:b/>
          <w:sz w:val="22"/>
          <w:lang w:val="de-DE"/>
        </w:rPr>
      </w:pPr>
    </w:p>
    <w:p w:rsidR="00E44C74" w:rsidRPr="00A22C65" w:rsidRDefault="00E44C74" w:rsidP="00AD59F9">
      <w:pPr>
        <w:spacing w:before="210" w:after="210" w:line="240" w:lineRule="auto"/>
        <w:contextualSpacing/>
        <w:rPr>
          <w:rFonts w:ascii="Arial" w:hAnsi="Arial"/>
          <w:b/>
          <w:sz w:val="22"/>
          <w:lang w:val="de-DE"/>
        </w:rPr>
      </w:pPr>
      <w:r w:rsidRPr="00A22C65">
        <w:rPr>
          <w:rFonts w:ascii="Arial" w:hAnsi="Arial"/>
          <w:b/>
          <w:sz w:val="22"/>
          <w:lang w:val="de-DE"/>
        </w:rPr>
        <w:t xml:space="preserve">Eine zentrale Anlaufstelle für </w:t>
      </w:r>
      <w:proofErr w:type="spellStart"/>
      <w:r w:rsidRPr="00A22C65">
        <w:rPr>
          <w:rFonts w:ascii="Arial" w:hAnsi="Arial"/>
          <w:b/>
          <w:sz w:val="22"/>
          <w:lang w:val="de-DE"/>
        </w:rPr>
        <w:t>Extech</w:t>
      </w:r>
      <w:proofErr w:type="spellEnd"/>
      <w:r w:rsidRPr="00A22C65">
        <w:rPr>
          <w:rFonts w:ascii="Arial" w:hAnsi="Arial"/>
          <w:b/>
          <w:sz w:val="22"/>
          <w:lang w:val="de-DE"/>
        </w:rPr>
        <w:t>-Werkzeuge</w:t>
      </w:r>
    </w:p>
    <w:p w:rsidR="00E44C74" w:rsidRPr="00A22C65" w:rsidRDefault="00E44C74" w:rsidP="00AD59F9">
      <w:pPr>
        <w:spacing w:before="210" w:after="210" w:line="240" w:lineRule="auto"/>
        <w:contextualSpacing/>
        <w:rPr>
          <w:rFonts w:ascii="Arial" w:hAnsi="Arial"/>
          <w:sz w:val="22"/>
          <w:lang w:val="de-DE"/>
        </w:rPr>
      </w:pPr>
      <w:r w:rsidRPr="00A22C65">
        <w:rPr>
          <w:rFonts w:ascii="Arial" w:hAnsi="Arial"/>
          <w:sz w:val="22"/>
          <w:lang w:val="de-DE"/>
        </w:rPr>
        <w:t xml:space="preserve">Extech.com bietet eine optimierte Navigation und eine übersichtlichere Produktdarstellung, sodass Nutzer ganz einfach Kategorien durchsuchen, Werkzeuge vergleichen und die richtige Lösung für ihre Arbeit finden können. Das gesamte </w:t>
      </w:r>
      <w:proofErr w:type="spellStart"/>
      <w:r w:rsidRPr="00A22C65">
        <w:rPr>
          <w:rFonts w:ascii="Arial" w:hAnsi="Arial"/>
          <w:sz w:val="22"/>
          <w:lang w:val="de-DE"/>
        </w:rPr>
        <w:t>Extech</w:t>
      </w:r>
      <w:proofErr w:type="spellEnd"/>
      <w:r w:rsidRPr="00A22C65">
        <w:rPr>
          <w:rFonts w:ascii="Arial" w:hAnsi="Arial"/>
          <w:sz w:val="22"/>
          <w:lang w:val="de-DE"/>
        </w:rPr>
        <w:t xml:space="preserve">-Sortiment ist </w:t>
      </w:r>
      <w:r w:rsidR="00AD59F9" w:rsidRPr="00A22C65">
        <w:rPr>
          <w:rFonts w:ascii="Arial" w:hAnsi="Arial"/>
          <w:sz w:val="22"/>
          <w:lang w:val="de-DE"/>
        </w:rPr>
        <w:t>damit ab sofort</w:t>
      </w:r>
      <w:r w:rsidRPr="00A22C65">
        <w:rPr>
          <w:rFonts w:ascii="Arial" w:hAnsi="Arial"/>
          <w:sz w:val="22"/>
          <w:lang w:val="de-DE"/>
        </w:rPr>
        <w:t xml:space="preserve"> an einem Ort verfügbar, mit durchgängig aktualisierten Produktinformationen.</w:t>
      </w:r>
    </w:p>
    <w:p w:rsidR="00AD59F9" w:rsidRPr="00A22C65" w:rsidRDefault="00AD59F9" w:rsidP="00AD59F9">
      <w:pPr>
        <w:spacing w:before="210" w:after="210" w:line="240" w:lineRule="auto"/>
        <w:contextualSpacing/>
        <w:rPr>
          <w:rFonts w:ascii="Arial" w:eastAsia="Segoe UI" w:hAnsi="Arial" w:cs="Segoe UI"/>
          <w:b/>
          <w:bCs/>
          <w:sz w:val="22"/>
          <w:szCs w:val="21"/>
          <w:lang w:val="de-DE"/>
        </w:rPr>
      </w:pPr>
    </w:p>
    <w:p w:rsidR="00E44C74" w:rsidRPr="00A22C65" w:rsidRDefault="00E44C74" w:rsidP="00AD59F9">
      <w:pPr>
        <w:spacing w:before="210" w:after="210" w:line="240" w:lineRule="auto"/>
        <w:contextualSpacing/>
        <w:rPr>
          <w:rFonts w:ascii="Arial" w:eastAsia="Segoe UI" w:hAnsi="Arial" w:cs="Segoe UI"/>
          <w:b/>
          <w:bCs/>
          <w:sz w:val="22"/>
          <w:szCs w:val="21"/>
          <w:lang w:val="de-DE"/>
        </w:rPr>
      </w:pPr>
      <w:r w:rsidRPr="00A22C65">
        <w:rPr>
          <w:rFonts w:ascii="Arial" w:eastAsia="Segoe UI" w:hAnsi="Arial" w:cs="Segoe UI"/>
          <w:b/>
          <w:bCs/>
          <w:sz w:val="22"/>
          <w:szCs w:val="21"/>
          <w:lang w:val="de-DE"/>
        </w:rPr>
        <w:t>Aktualisierter Katalog auf Extech.com verfügbar</w:t>
      </w:r>
    </w:p>
    <w:p w:rsidR="00BE6A78" w:rsidRPr="00A22C65" w:rsidRDefault="00E44C74" w:rsidP="00BE6A78">
      <w:pPr>
        <w:spacing w:before="210" w:after="210" w:line="240" w:lineRule="auto"/>
        <w:contextualSpacing/>
        <w:rPr>
          <w:rFonts w:ascii="Arial" w:hAnsi="Arial"/>
          <w:sz w:val="22"/>
          <w:lang w:val="de-DE"/>
        </w:rPr>
      </w:pP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 xml:space="preserve">Zeitgleich mit dem Start der Website steht nun auch der aktualisierte </w:t>
      </w:r>
      <w:proofErr w:type="spellStart"/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-Katalog direkt auf der Website zum Download bereit. Der Katalog bietet eine praktische Übersicht über Produktsp</w:t>
      </w:r>
      <w:r w:rsidR="00BE6A78" w:rsidRPr="00A22C65">
        <w:rPr>
          <w:rFonts w:ascii="Arial" w:eastAsia="Segoe UI" w:hAnsi="Arial" w:cs="Segoe UI"/>
          <w:bCs/>
          <w:sz w:val="22"/>
          <w:szCs w:val="21"/>
          <w:lang w:val="de-DE"/>
        </w:rPr>
        <w:t>ezifikationen und ermöglicht d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en einfachen</w:t>
      </w:r>
      <w:r w:rsidR="00BE6A78" w:rsidRPr="00A22C65">
        <w:rPr>
          <w:rFonts w:ascii="Arial" w:eastAsia="Segoe UI" w:hAnsi="Arial" w:cs="Segoe UI"/>
          <w:bCs/>
          <w:sz w:val="22"/>
          <w:szCs w:val="21"/>
          <w:lang w:val="de-DE"/>
        </w:rPr>
        <w:t>, direkten Produktvergleich</w:t>
      </w:r>
      <w:r w:rsidRPr="00A22C65">
        <w:rPr>
          <w:rFonts w:ascii="Arial" w:eastAsia="Segoe UI" w:hAnsi="Arial" w:cs="Segoe UI"/>
          <w:bCs/>
          <w:sz w:val="22"/>
          <w:szCs w:val="21"/>
          <w:lang w:val="de-DE"/>
        </w:rPr>
        <w:t>. Er ist in Englisch, Deutsch, Französisch, Spanisch, Italienisch und Portugiesisch verfügbar.</w:t>
      </w:r>
    </w:p>
    <w:p w:rsidR="00BE6A78" w:rsidRPr="00A22C65" w:rsidRDefault="00BE6A78" w:rsidP="00BE6A78">
      <w:pPr>
        <w:spacing w:before="210" w:after="210" w:line="240" w:lineRule="auto"/>
        <w:contextualSpacing/>
        <w:rPr>
          <w:rFonts w:ascii="Arial" w:hAnsi="Arial"/>
          <w:sz w:val="22"/>
          <w:lang w:val="de-DE"/>
        </w:rPr>
      </w:pPr>
    </w:p>
    <w:p w:rsidR="00E44C74" w:rsidRPr="00A22C65" w:rsidRDefault="00E44C74" w:rsidP="00BE6A78">
      <w:pPr>
        <w:spacing w:before="210" w:after="210" w:line="240" w:lineRule="auto"/>
        <w:contextualSpacing/>
        <w:rPr>
          <w:rFonts w:ascii="Arial" w:hAnsi="Arial"/>
          <w:sz w:val="22"/>
          <w:lang w:val="de-DE"/>
        </w:rPr>
      </w:pPr>
      <w:r w:rsidRPr="00A22C65">
        <w:rPr>
          <w:rFonts w:ascii="Arial" w:hAnsi="Arial"/>
          <w:sz w:val="22"/>
          <w:lang w:val="de-DE"/>
        </w:rPr>
        <w:t>„Mit dem Start von Extech.com erhält die Marke den eigenen Onli</w:t>
      </w:r>
      <w:r w:rsidR="00BE6A78" w:rsidRPr="00A22C65">
        <w:rPr>
          <w:rFonts w:ascii="Arial" w:hAnsi="Arial"/>
          <w:sz w:val="22"/>
          <w:lang w:val="de-DE"/>
        </w:rPr>
        <w:t>ne-Auftritt, den sie verdient“, erklärt</w:t>
      </w:r>
      <w:r w:rsidRPr="00A22C65">
        <w:rPr>
          <w:rFonts w:ascii="Arial" w:hAnsi="Arial"/>
          <w:sz w:val="22"/>
          <w:lang w:val="de-DE"/>
        </w:rPr>
        <w:t xml:space="preserve"> </w:t>
      </w:r>
      <w:proofErr w:type="spellStart"/>
      <w:r w:rsidRPr="00A22C65">
        <w:rPr>
          <w:rFonts w:ascii="Arial" w:hAnsi="Arial"/>
          <w:sz w:val="22"/>
          <w:lang w:val="de-DE"/>
        </w:rPr>
        <w:t>Heliel</w:t>
      </w:r>
      <w:proofErr w:type="spellEnd"/>
      <w:r w:rsidRPr="00A22C65">
        <w:rPr>
          <w:rFonts w:ascii="Arial" w:hAnsi="Arial"/>
          <w:sz w:val="22"/>
          <w:lang w:val="de-DE"/>
        </w:rPr>
        <w:t xml:space="preserve"> Morales, Business Development </w:t>
      </w:r>
      <w:proofErr w:type="spellStart"/>
      <w:r w:rsidRPr="00A22C65">
        <w:rPr>
          <w:rFonts w:ascii="Arial" w:hAnsi="Arial"/>
          <w:sz w:val="22"/>
          <w:lang w:val="de-DE"/>
        </w:rPr>
        <w:t>Director</w:t>
      </w:r>
      <w:proofErr w:type="spellEnd"/>
      <w:r w:rsidRPr="00A22C65">
        <w:rPr>
          <w:rFonts w:ascii="Arial" w:hAnsi="Arial"/>
          <w:sz w:val="22"/>
          <w:lang w:val="de-DE"/>
        </w:rPr>
        <w:t xml:space="preserve"> der Marke </w:t>
      </w:r>
      <w:proofErr w:type="spellStart"/>
      <w:r w:rsidRPr="00A22C65">
        <w:rPr>
          <w:rFonts w:ascii="Arial" w:hAnsi="Arial"/>
          <w:sz w:val="22"/>
          <w:lang w:val="de-DE"/>
        </w:rPr>
        <w:t>Extech</w:t>
      </w:r>
      <w:proofErr w:type="spellEnd"/>
      <w:r w:rsidRPr="00A22C65">
        <w:rPr>
          <w:rFonts w:ascii="Arial" w:hAnsi="Arial"/>
          <w:sz w:val="22"/>
          <w:lang w:val="de-DE"/>
        </w:rPr>
        <w:t>. „Die neue Website bietet ein deutlich verbessertes Nutzererlebnis und erleichtert es Kunden und Partnern, unsere Geräte zu entdecken, technische Daten einzusehen und bei Bedarf jederzeit auf den aktuellen Katalog zuzugreifen.“</w:t>
      </w:r>
    </w:p>
    <w:p w:rsidR="00473193" w:rsidRPr="00A22C65" w:rsidRDefault="00473193" w:rsidP="00AD59F9">
      <w:pPr>
        <w:spacing w:after="0" w:line="240" w:lineRule="auto"/>
        <w:contextualSpacing/>
        <w:rPr>
          <w:rFonts w:ascii="Arial" w:hAnsi="Arial"/>
          <w:sz w:val="22"/>
          <w:lang w:val="de-DE"/>
        </w:rPr>
      </w:pPr>
    </w:p>
    <w:p w:rsidR="00282F62" w:rsidRPr="00A22C65" w:rsidRDefault="00BE6A78" w:rsidP="00AD59F9">
      <w:pPr>
        <w:spacing w:after="0" w:line="240" w:lineRule="auto"/>
        <w:contextualSpacing/>
        <w:rPr>
          <w:rFonts w:ascii="Arial" w:eastAsia="Segoe UI" w:hAnsi="Arial" w:cs="Segoe UI"/>
          <w:sz w:val="22"/>
          <w:szCs w:val="21"/>
          <w:lang w:val="de-DE"/>
        </w:rPr>
      </w:pPr>
      <w:r w:rsidRPr="00A22C65">
        <w:rPr>
          <w:rFonts w:ascii="Arial" w:hAnsi="Arial"/>
          <w:sz w:val="22"/>
          <w:lang w:val="de-DE"/>
        </w:rPr>
        <w:t xml:space="preserve">Die neue Website und der Download des Katalogs findet sich </w:t>
      </w:r>
      <w:r w:rsidR="00E44C74" w:rsidRPr="00A22C65">
        <w:rPr>
          <w:rFonts w:ascii="Arial" w:hAnsi="Arial"/>
          <w:sz w:val="22"/>
          <w:lang w:val="de-DE"/>
        </w:rPr>
        <w:t>unter:</w:t>
      </w:r>
      <w:r w:rsidR="443B2B2D" w:rsidRPr="00A22C65">
        <w:rPr>
          <w:rFonts w:ascii="Arial" w:eastAsia="Segoe UI" w:hAnsi="Arial" w:cs="Segoe UI"/>
          <w:sz w:val="22"/>
          <w:szCs w:val="21"/>
          <w:lang w:val="de-DE"/>
        </w:rPr>
        <w:t xml:space="preserve"> </w:t>
      </w:r>
      <w:hyperlink r:id="rId4" w:history="1">
        <w:r w:rsidR="00282F62" w:rsidRPr="00A22C65">
          <w:rPr>
            <w:rStyle w:val="Hyperlink"/>
            <w:rFonts w:ascii="Arial" w:eastAsia="Segoe UI" w:hAnsi="Arial" w:cs="Segoe UI"/>
            <w:sz w:val="22"/>
            <w:szCs w:val="21"/>
            <w:lang w:val="de-DE"/>
          </w:rPr>
          <w:t>https://www.extech.com/de-de/</w:t>
        </w:r>
      </w:hyperlink>
    </w:p>
    <w:p w:rsidR="00E44C74" w:rsidRPr="00BE6A78" w:rsidRDefault="00C1394C" w:rsidP="00AD59F9">
      <w:pPr>
        <w:spacing w:after="0" w:line="240" w:lineRule="auto"/>
        <w:contextualSpacing/>
        <w:rPr>
          <w:rFonts w:ascii="Arial" w:hAnsi="Arial"/>
          <w:sz w:val="22"/>
        </w:rPr>
      </w:pPr>
      <w:r w:rsidRPr="00A22C65">
        <w:rPr>
          <w:rFonts w:ascii="Arial" w:hAnsi="Arial"/>
          <w:sz w:val="22"/>
          <w:lang w:val="de-DE"/>
        </w:rPr>
        <w:br/>
      </w:r>
      <w:proofErr w:type="spellStart"/>
      <w:r w:rsidR="00E44C74" w:rsidRPr="00E44C74">
        <w:rPr>
          <w:rFonts w:ascii="Arial" w:eastAsia="Segoe UI" w:hAnsi="Arial" w:cs="Segoe UI"/>
          <w:b/>
          <w:sz w:val="22"/>
          <w:szCs w:val="22"/>
        </w:rPr>
        <w:t>Über</w:t>
      </w:r>
      <w:proofErr w:type="spellEnd"/>
      <w:r w:rsidR="00E44C74" w:rsidRPr="00E44C74">
        <w:rPr>
          <w:rFonts w:ascii="Arial" w:eastAsia="Segoe UI" w:hAnsi="Arial" w:cs="Segoe UI"/>
          <w:b/>
          <w:sz w:val="22"/>
          <w:szCs w:val="22"/>
        </w:rPr>
        <w:t xml:space="preserve"> </w:t>
      </w:r>
      <w:proofErr w:type="spellStart"/>
      <w:r w:rsidR="00E44C74" w:rsidRPr="00E44C74">
        <w:rPr>
          <w:rFonts w:ascii="Arial" w:eastAsia="Segoe UI" w:hAnsi="Arial" w:cs="Segoe UI"/>
          <w:b/>
          <w:sz w:val="22"/>
          <w:szCs w:val="22"/>
        </w:rPr>
        <w:t>Extech</w:t>
      </w:r>
      <w:proofErr w:type="spellEnd"/>
    </w:p>
    <w:p w:rsidR="00ED3C31" w:rsidRPr="00A22C65" w:rsidRDefault="00E44C74" w:rsidP="00BE6A78">
      <w:pPr>
        <w:spacing w:after="0" w:line="240" w:lineRule="auto"/>
        <w:contextualSpacing/>
        <w:rPr>
          <w:rFonts w:ascii="Arial" w:eastAsia="Segoe UI" w:hAnsi="Arial" w:cs="Segoe UI"/>
          <w:sz w:val="22"/>
          <w:szCs w:val="22"/>
          <w:lang w:val="de-DE"/>
        </w:rPr>
      </w:pPr>
      <w:proofErr w:type="spellStart"/>
      <w:r w:rsidRPr="00A22C65">
        <w:rPr>
          <w:rFonts w:ascii="Arial" w:eastAsia="Segoe UI" w:hAnsi="Arial" w:cs="Segoe UI"/>
          <w:sz w:val="22"/>
          <w:szCs w:val="22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 ist eine Marke von</w:t>
      </w:r>
      <w:r w:rsidR="00BE6A78" w:rsidRPr="00A22C65">
        <w:rPr>
          <w:rFonts w:ascii="Arial" w:eastAsia="Segoe UI" w:hAnsi="Arial" w:cs="Segoe UI"/>
          <w:sz w:val="22"/>
          <w:szCs w:val="22"/>
          <w:lang w:val="de-DE"/>
        </w:rPr>
        <w:t xml:space="preserve"> Teledyne FLIR, die sich zuverlässigen, innovativen</w:t>
      </w:r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 Handmessgeräte</w:t>
      </w:r>
      <w:r w:rsidR="00BE6A78" w:rsidRPr="00A22C65">
        <w:rPr>
          <w:rFonts w:ascii="Arial" w:eastAsia="Segoe UI" w:hAnsi="Arial" w:cs="Segoe UI"/>
          <w:sz w:val="22"/>
          <w:szCs w:val="22"/>
          <w:lang w:val="de-DE"/>
        </w:rPr>
        <w:t>n</w:t>
      </w:r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 für </w:t>
      </w:r>
      <w:r w:rsidR="00BE6A78" w:rsidRPr="00A22C65">
        <w:rPr>
          <w:rFonts w:ascii="Arial" w:eastAsia="Segoe UI" w:hAnsi="Arial" w:cs="Segoe UI"/>
          <w:sz w:val="22"/>
          <w:szCs w:val="22"/>
          <w:lang w:val="de-DE"/>
        </w:rPr>
        <w:t>Profis</w:t>
      </w:r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 </w:t>
      </w:r>
      <w:r w:rsidR="00BE6A78" w:rsidRPr="00A22C65">
        <w:rPr>
          <w:rFonts w:ascii="Arial" w:eastAsia="Segoe UI" w:hAnsi="Arial" w:cs="Segoe UI"/>
          <w:sz w:val="22"/>
          <w:szCs w:val="22"/>
          <w:lang w:val="de-DE"/>
        </w:rPr>
        <w:t>und Problemlöser verschrieben hat</w:t>
      </w:r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. Seit mehr als 50 Jahren tragen </w:t>
      </w:r>
      <w:proofErr w:type="spellStart"/>
      <w:r w:rsidRPr="00A22C65">
        <w:rPr>
          <w:rFonts w:ascii="Arial" w:eastAsia="Segoe UI" w:hAnsi="Arial" w:cs="Segoe UI"/>
          <w:sz w:val="22"/>
          <w:szCs w:val="22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sz w:val="22"/>
          <w:szCs w:val="22"/>
          <w:lang w:val="de-DE"/>
        </w:rPr>
        <w:t xml:space="preserve">-Geräte dazu bei, Probleme in den Bereichen Elektrotechnik, Mechanik, Instandhaltung und Umwelt zu verhindern, zu erkennen und zu beheben, wodurch die Betriebszeit gesichert und die Produktivität maximiert wird. </w:t>
      </w:r>
      <w:proofErr w:type="spellStart"/>
      <w:r w:rsidRPr="00A22C65">
        <w:rPr>
          <w:rFonts w:ascii="Arial" w:eastAsia="Segoe UI" w:hAnsi="Arial" w:cs="Segoe UI"/>
          <w:sz w:val="22"/>
          <w:szCs w:val="22"/>
          <w:lang w:val="de-DE"/>
        </w:rPr>
        <w:t>Extech</w:t>
      </w:r>
      <w:proofErr w:type="spellEnd"/>
      <w:r w:rsidRPr="00A22C65">
        <w:rPr>
          <w:rFonts w:ascii="Arial" w:eastAsia="Segoe UI" w:hAnsi="Arial" w:cs="Segoe UI"/>
          <w:sz w:val="22"/>
          <w:szCs w:val="22"/>
          <w:lang w:val="de-DE"/>
        </w:rPr>
        <w:t>-Geräte werden in mehr als 100 Ländern über ein starkes globales Vertriebsnetz verkauft.</w:t>
      </w:r>
    </w:p>
    <w:sectPr w:rsidR="00ED3C31" w:rsidRPr="00A22C65" w:rsidSect="00AD59F9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4F03CA6E"/>
    <w:rsid w:val="00043428"/>
    <w:rsid w:val="00050D08"/>
    <w:rsid w:val="00282F62"/>
    <w:rsid w:val="00473193"/>
    <w:rsid w:val="00A22C65"/>
    <w:rsid w:val="00AD59F9"/>
    <w:rsid w:val="00BE6A78"/>
    <w:rsid w:val="00C1394C"/>
    <w:rsid w:val="00C446D0"/>
    <w:rsid w:val="00C61E85"/>
    <w:rsid w:val="00E44C74"/>
    <w:rsid w:val="00EC0553"/>
    <w:rsid w:val="00ED3C31"/>
    <w:rsid w:val="01D0EC4A"/>
    <w:rsid w:val="03284471"/>
    <w:rsid w:val="04EA18D7"/>
    <w:rsid w:val="0C73E50E"/>
    <w:rsid w:val="0EC7C124"/>
    <w:rsid w:val="0F64055F"/>
    <w:rsid w:val="12A5F825"/>
    <w:rsid w:val="1BB6419C"/>
    <w:rsid w:val="1BBB1774"/>
    <w:rsid w:val="1C0B463B"/>
    <w:rsid w:val="1C463806"/>
    <w:rsid w:val="201C31D1"/>
    <w:rsid w:val="21FCDBB7"/>
    <w:rsid w:val="24EE9087"/>
    <w:rsid w:val="25271E1F"/>
    <w:rsid w:val="259C4DF3"/>
    <w:rsid w:val="28052344"/>
    <w:rsid w:val="2AE4B95A"/>
    <w:rsid w:val="2AF24011"/>
    <w:rsid w:val="38E5F3C3"/>
    <w:rsid w:val="3A05B7CB"/>
    <w:rsid w:val="3D974FE4"/>
    <w:rsid w:val="3E14ABD5"/>
    <w:rsid w:val="414A4E3D"/>
    <w:rsid w:val="41A46AB0"/>
    <w:rsid w:val="443B2B2D"/>
    <w:rsid w:val="471D5293"/>
    <w:rsid w:val="48B8F2D5"/>
    <w:rsid w:val="4AC710AF"/>
    <w:rsid w:val="4BF944AD"/>
    <w:rsid w:val="4C06BD10"/>
    <w:rsid w:val="4C39A8D1"/>
    <w:rsid w:val="4F03CA6E"/>
    <w:rsid w:val="54900245"/>
    <w:rsid w:val="5648381F"/>
    <w:rsid w:val="5726E068"/>
    <w:rsid w:val="58BC44A0"/>
    <w:rsid w:val="5D49F6AD"/>
    <w:rsid w:val="5E308035"/>
    <w:rsid w:val="6423AFC6"/>
    <w:rsid w:val="652FEA86"/>
    <w:rsid w:val="65D9C9F2"/>
    <w:rsid w:val="681D5D18"/>
    <w:rsid w:val="6945FC8B"/>
    <w:rsid w:val="71F49DD5"/>
    <w:rsid w:val="76E4C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C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38E5F3C3"/>
    <w:rPr>
      <w:color w:val="467886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82F6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tech.com/de-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Salomaa, Jenni</dc:creator>
  <cp:keywords/>
  <dc:description/>
  <cp:lastModifiedBy>Akademie</cp:lastModifiedBy>
  <cp:revision>2</cp:revision>
  <dcterms:created xsi:type="dcterms:W3CDTF">2026-04-13T18:23:00Z</dcterms:created>
  <dcterms:modified xsi:type="dcterms:W3CDTF">2026-04-13T18:23:00Z</dcterms:modified>
</cp:coreProperties>
</file>